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73" w:rsidRDefault="000E7573" w:rsidP="000E757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0E7573" w:rsidRDefault="000E7573" w:rsidP="000E7573">
      <w:pPr>
        <w:jc w:val="center"/>
        <w:rPr>
          <w:rFonts w:ascii="PT Astra Serif" w:hAnsi="PT Astra Serif"/>
          <w:b/>
        </w:rPr>
      </w:pPr>
    </w:p>
    <w:p w:rsidR="000E7573" w:rsidRPr="00B65026" w:rsidRDefault="000E7573" w:rsidP="000E7573">
      <w:pPr>
        <w:jc w:val="center"/>
        <w:rPr>
          <w:rFonts w:ascii="PT Astra Serif" w:hAnsi="PT Astra Serif"/>
          <w:b/>
        </w:rPr>
      </w:pPr>
    </w:p>
    <w:p w:rsidR="000E7573" w:rsidRDefault="000E7573" w:rsidP="000E757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>бласти «</w:t>
      </w:r>
      <w:r w:rsidRPr="00F14B88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F14B88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статью 3 </w:t>
      </w:r>
      <w:r w:rsidRPr="002C5FA3">
        <w:rPr>
          <w:rFonts w:ascii="PT Astra Serif" w:hAnsi="PT Astra Serif"/>
          <w:b/>
        </w:rPr>
        <w:t xml:space="preserve">Закона Ульяновской области </w:t>
      </w:r>
      <w:r>
        <w:rPr>
          <w:rFonts w:ascii="PT Astra Serif" w:hAnsi="PT Astra Serif"/>
          <w:b/>
        </w:rPr>
        <w:t xml:space="preserve">«О патронатной семье </w:t>
      </w:r>
    </w:p>
    <w:p w:rsidR="000E7573" w:rsidRDefault="000E7573" w:rsidP="000E757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в Ульяновской области»</w:t>
      </w:r>
    </w:p>
    <w:p w:rsidR="000E7573" w:rsidRPr="002A297A" w:rsidRDefault="000E7573" w:rsidP="000E757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hAnsi="PT Astra Serif"/>
          <w:b/>
        </w:rPr>
        <w:t xml:space="preserve"> </w:t>
      </w:r>
    </w:p>
    <w:p w:rsidR="000E7573" w:rsidRDefault="000E7573" w:rsidP="000E7573">
      <w:pPr>
        <w:jc w:val="center"/>
        <w:rPr>
          <w:rFonts w:ascii="PT Astra Serif" w:hAnsi="PT Astra Serif"/>
          <w:b/>
        </w:rPr>
      </w:pPr>
    </w:p>
    <w:p w:rsidR="000E7573" w:rsidRDefault="000E7573" w:rsidP="000E75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Статьёй 3 Закона Ульяновской области от 4 февраля 2009 года № 07-ЗО «О патронатной семье в Ульяновской области» установлен закрытый перечень требований к патронатным воспитателям в Ульяновской области. Таким образом, поскольку указанной статьёй не предусмотрено иного, патронатными воспитателями в Ульяновской области могут быть лица, изменившие пол,                      а также лица, имеющие наряду с гражданством Российской Федерации гражданство государств, в которых разрешены смена </w:t>
      </w:r>
      <w:proofErr w:type="gramStart"/>
      <w:r>
        <w:rPr>
          <w:rFonts w:ascii="PT Astra Serif" w:hAnsi="PT Astra Serif" w:cs="PT Astra Serif"/>
        </w:rPr>
        <w:t>пола</w:t>
      </w:r>
      <w:proofErr w:type="gramEnd"/>
      <w:r>
        <w:rPr>
          <w:rFonts w:ascii="PT Astra Serif" w:hAnsi="PT Astra Serif" w:cs="PT Astra Serif"/>
        </w:rPr>
        <w:t xml:space="preserve"> путём медицинского вмешательства, включая применение лекарственных препаратов, направленных на смену пола, в том числе на формирование у человека первичных и (или) вторичных половых признаков другого пола,  и внесение в документы, удостоверяющие личность, изменений о половой принадлежности этих граждан без медицинского вмешательства, что очевидно, не согласуется                                        с конституционно значимыми ценностями и абзацем седьмым пункта 1 статьи 146 Семейного кодекса Российской Федерации.</w:t>
      </w:r>
    </w:p>
    <w:p w:rsidR="000E7573" w:rsidRDefault="000E7573" w:rsidP="000E75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hAnsi="PT Astra Serif" w:cs="PT Astra Serif"/>
        </w:rPr>
        <w:t xml:space="preserve">В этой связи проектом закона Ульяновской области </w:t>
      </w:r>
      <w:r w:rsidRPr="001916AB">
        <w:rPr>
          <w:rFonts w:ascii="PT Astra Serif" w:hAnsi="PT Astra Serif"/>
        </w:rPr>
        <w:t xml:space="preserve">«О внесении изменения в статью 3 Закона Ульяновской области «О патронатной семье </w:t>
      </w:r>
      <w:r>
        <w:rPr>
          <w:rFonts w:ascii="PT Astra Serif" w:hAnsi="PT Astra Serif"/>
        </w:rPr>
        <w:t xml:space="preserve">                       </w:t>
      </w:r>
      <w:r w:rsidRPr="001916AB">
        <w:rPr>
          <w:rFonts w:ascii="PT Astra Serif" w:hAnsi="PT Astra Serif"/>
        </w:rPr>
        <w:t>в Ульяновской области»</w:t>
      </w:r>
      <w:r>
        <w:rPr>
          <w:rFonts w:ascii="PT Astra Serif" w:eastAsiaTheme="minorHAnsi" w:hAnsi="PT Astra Serif" w:cs="PT Astra Serif"/>
          <w:lang w:eastAsia="en-US"/>
        </w:rPr>
        <w:t xml:space="preserve"> (далее – законопроект) предлагается установить,                     что патронатными воспитателями также не могут быть граждане Российской Федерации, </w:t>
      </w:r>
      <w:r w:rsidRPr="002F1157">
        <w:rPr>
          <w:rFonts w:ascii="PT Astra Serif" w:eastAsiaTheme="minorHAnsi" w:hAnsi="PT Astra Serif" w:cs="Arial"/>
          <w:lang w:eastAsia="en-US"/>
        </w:rPr>
        <w:t xml:space="preserve">изменившие пол, а также </w:t>
      </w:r>
      <w:r>
        <w:rPr>
          <w:rFonts w:ascii="PT Astra Serif" w:eastAsiaTheme="minorHAnsi" w:hAnsi="PT Astra Serif" w:cs="Arial"/>
          <w:lang w:eastAsia="en-US"/>
        </w:rPr>
        <w:t>граждане Российской Федерации</w:t>
      </w:r>
      <w:r w:rsidRPr="002F1157">
        <w:rPr>
          <w:rFonts w:ascii="PT Astra Serif" w:eastAsiaTheme="minorHAnsi" w:hAnsi="PT Astra Serif" w:cs="Arial"/>
          <w:lang w:eastAsia="en-US"/>
        </w:rPr>
        <w:t xml:space="preserve">, являющиеся одновременно гражданами государств, в которых разрешены смена </w:t>
      </w:r>
      <w:proofErr w:type="gramStart"/>
      <w:r w:rsidRPr="002F1157">
        <w:rPr>
          <w:rFonts w:ascii="PT Astra Serif" w:eastAsiaTheme="minorHAnsi" w:hAnsi="PT Astra Serif" w:cs="Arial"/>
          <w:lang w:eastAsia="en-US"/>
        </w:rPr>
        <w:t>пола</w:t>
      </w:r>
      <w:proofErr w:type="gramEnd"/>
      <w:r w:rsidRPr="002F1157">
        <w:rPr>
          <w:rFonts w:ascii="PT Astra Serif" w:eastAsiaTheme="minorHAnsi" w:hAnsi="PT Astra Serif" w:cs="Arial"/>
          <w:lang w:eastAsia="en-US"/>
        </w:rPr>
        <w:t xml:space="preserve"> пут</w:t>
      </w:r>
      <w:r>
        <w:rPr>
          <w:rFonts w:ascii="PT Astra Serif" w:eastAsiaTheme="minorHAnsi" w:hAnsi="PT Astra Serif" w:cs="Arial"/>
          <w:lang w:eastAsia="en-US"/>
        </w:rPr>
        <w:t>ё</w:t>
      </w:r>
      <w:r w:rsidRPr="002F1157">
        <w:rPr>
          <w:rFonts w:ascii="PT Astra Serif" w:eastAsiaTheme="minorHAnsi" w:hAnsi="PT Astra Serif" w:cs="Arial"/>
          <w:lang w:eastAsia="en-US"/>
        </w:rPr>
        <w:t xml:space="preserve">м медицинского вмешательства, включая применение лекарственных препаратов, направленных на смену пола, в том числе </w:t>
      </w:r>
      <w:r>
        <w:rPr>
          <w:rFonts w:ascii="PT Astra Serif" w:eastAsiaTheme="minorHAnsi" w:hAnsi="PT Astra Serif" w:cs="Arial"/>
          <w:lang w:eastAsia="en-US"/>
        </w:rPr>
        <w:t xml:space="preserve">                          </w:t>
      </w:r>
      <w:r w:rsidRPr="002F1157">
        <w:rPr>
          <w:rFonts w:ascii="PT Astra Serif" w:eastAsiaTheme="minorHAnsi" w:hAnsi="PT Astra Serif" w:cs="Arial"/>
          <w:lang w:eastAsia="en-US"/>
        </w:rPr>
        <w:t xml:space="preserve">на формирование у человека первичных и (или) вторичных половых признаков другого пола, и внесение в документы, удостоверяющие личность, изменений </w:t>
      </w:r>
      <w:r>
        <w:rPr>
          <w:rFonts w:ascii="PT Astra Serif" w:eastAsiaTheme="minorHAnsi" w:hAnsi="PT Astra Serif" w:cs="Arial"/>
          <w:lang w:eastAsia="en-US"/>
        </w:rPr>
        <w:t xml:space="preserve">               </w:t>
      </w:r>
      <w:r w:rsidRPr="002F1157">
        <w:rPr>
          <w:rFonts w:ascii="PT Astra Serif" w:eastAsiaTheme="minorHAnsi" w:hAnsi="PT Astra Serif" w:cs="Arial"/>
          <w:lang w:eastAsia="en-US"/>
        </w:rPr>
        <w:t>о половой принадлежности этих граждан без медицинского вмешательства</w:t>
      </w:r>
      <w:r>
        <w:rPr>
          <w:rFonts w:ascii="PT Astra Serif" w:eastAsiaTheme="minorHAnsi" w:hAnsi="PT Astra Serif" w:cs="Arial"/>
          <w:lang w:eastAsia="en-US"/>
        </w:rPr>
        <w:t>.</w:t>
      </w:r>
    </w:p>
    <w:p w:rsidR="000E7573" w:rsidRDefault="000E7573" w:rsidP="000E75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DB6473">
        <w:rPr>
          <w:rFonts w:ascii="PT Astra Serif" w:eastAsiaTheme="minorHAnsi" w:hAnsi="PT Astra Serif" w:cs="PT Astra Serif"/>
          <w:lang w:eastAsia="en-US"/>
        </w:rPr>
        <w:lastRenderedPageBreak/>
        <w:t xml:space="preserve">Принятие законопроекта позволит </w:t>
      </w:r>
      <w:r>
        <w:rPr>
          <w:rFonts w:ascii="PT Astra Serif" w:eastAsiaTheme="minorHAnsi" w:hAnsi="PT Astra Serif" w:cs="PT Astra Serif"/>
          <w:lang w:eastAsia="en-US"/>
        </w:rPr>
        <w:t xml:space="preserve">создать дополнительные условия                   для обеспечения </w:t>
      </w:r>
      <w:r w:rsidRPr="00DB6473">
        <w:rPr>
          <w:rFonts w:ascii="PT Astra Serif" w:eastAsiaTheme="minorHAnsi" w:hAnsi="PT Astra Serif" w:cs="Arial"/>
          <w:lang w:eastAsia="en-US"/>
        </w:rPr>
        <w:t xml:space="preserve">реализации государственной политики </w:t>
      </w:r>
      <w:r>
        <w:rPr>
          <w:rFonts w:ascii="PT Astra Serif" w:eastAsiaTheme="minorHAnsi" w:hAnsi="PT Astra Serif" w:cs="Arial"/>
          <w:lang w:eastAsia="en-US"/>
        </w:rPr>
        <w:t xml:space="preserve">в области </w:t>
      </w:r>
      <w:r w:rsidRPr="00DB6473">
        <w:rPr>
          <w:rFonts w:ascii="PT Astra Serif" w:eastAsiaTheme="minorHAnsi" w:hAnsi="PT Astra Serif" w:cs="Arial"/>
          <w:lang w:eastAsia="en-US"/>
        </w:rPr>
        <w:t>сохранени</w:t>
      </w:r>
      <w:r>
        <w:rPr>
          <w:rFonts w:ascii="PT Astra Serif" w:eastAsiaTheme="minorHAnsi" w:hAnsi="PT Astra Serif" w:cs="Arial"/>
          <w:lang w:eastAsia="en-US"/>
        </w:rPr>
        <w:t>я</w:t>
      </w:r>
      <w:r w:rsidRPr="00DB6473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 xml:space="preserve"> </w:t>
      </w:r>
      <w:r w:rsidRPr="00DB6473">
        <w:rPr>
          <w:rFonts w:ascii="PT Astra Serif" w:eastAsiaTheme="minorHAnsi" w:hAnsi="PT Astra Serif" w:cs="Arial"/>
          <w:lang w:eastAsia="en-US"/>
        </w:rPr>
        <w:t>и укреплени</w:t>
      </w:r>
      <w:r>
        <w:rPr>
          <w:rFonts w:ascii="PT Astra Serif" w:eastAsiaTheme="minorHAnsi" w:hAnsi="PT Astra Serif" w:cs="Arial"/>
          <w:lang w:eastAsia="en-US"/>
        </w:rPr>
        <w:t>я</w:t>
      </w:r>
      <w:r w:rsidRPr="00DB6473">
        <w:rPr>
          <w:rFonts w:ascii="PT Astra Serif" w:eastAsiaTheme="minorHAnsi" w:hAnsi="PT Astra Serif" w:cs="Arial"/>
          <w:lang w:eastAsia="en-US"/>
        </w:rPr>
        <w:t xml:space="preserve"> традиционных ценностей </w:t>
      </w:r>
      <w:r>
        <w:rPr>
          <w:rFonts w:ascii="PT Astra Serif" w:eastAsiaTheme="minorHAnsi" w:hAnsi="PT Astra Serif" w:cs="Arial"/>
          <w:lang w:eastAsia="en-US"/>
        </w:rPr>
        <w:t xml:space="preserve">и защиту прав и </w:t>
      </w:r>
      <w:r w:rsidRPr="00DB6473">
        <w:rPr>
          <w:rFonts w:ascii="PT Astra Serif" w:eastAsiaTheme="minorHAnsi" w:hAnsi="PT Astra Serif" w:cs="Arial"/>
          <w:lang w:eastAsia="en-US"/>
        </w:rPr>
        <w:t>интересов реб</w:t>
      </w:r>
      <w:r>
        <w:rPr>
          <w:rFonts w:ascii="PT Astra Serif" w:eastAsiaTheme="minorHAnsi" w:hAnsi="PT Astra Serif" w:cs="Arial"/>
          <w:lang w:eastAsia="en-US"/>
        </w:rPr>
        <w:t>ё</w:t>
      </w:r>
      <w:r w:rsidRPr="00DB6473">
        <w:rPr>
          <w:rFonts w:ascii="PT Astra Serif" w:eastAsiaTheme="minorHAnsi" w:hAnsi="PT Astra Serif" w:cs="Arial"/>
          <w:lang w:eastAsia="en-US"/>
        </w:rPr>
        <w:t xml:space="preserve">нка </w:t>
      </w:r>
      <w:r>
        <w:rPr>
          <w:rFonts w:ascii="PT Astra Serif" w:eastAsiaTheme="minorHAnsi" w:hAnsi="PT Astra Serif" w:cs="Arial"/>
          <w:lang w:eastAsia="en-US"/>
        </w:rPr>
        <w:t xml:space="preserve">                </w:t>
      </w:r>
      <w:r w:rsidRPr="00DB6473">
        <w:rPr>
          <w:rFonts w:ascii="PT Astra Serif" w:eastAsiaTheme="minorHAnsi" w:hAnsi="PT Astra Serif" w:cs="Arial"/>
          <w:lang w:eastAsia="en-US"/>
        </w:rPr>
        <w:t xml:space="preserve">воспитываться в традиционной </w:t>
      </w:r>
      <w:r>
        <w:rPr>
          <w:rFonts w:ascii="PT Astra Serif" w:eastAsiaTheme="minorHAnsi" w:hAnsi="PT Astra Serif" w:cs="Arial"/>
          <w:lang w:eastAsia="en-US"/>
        </w:rPr>
        <w:t xml:space="preserve">патронатной </w:t>
      </w:r>
      <w:r w:rsidRPr="00DB6473">
        <w:rPr>
          <w:rFonts w:ascii="PT Astra Serif" w:eastAsiaTheme="minorHAnsi" w:hAnsi="PT Astra Serif" w:cs="Arial"/>
          <w:lang w:eastAsia="en-US"/>
        </w:rPr>
        <w:t>семье</w:t>
      </w:r>
      <w:r w:rsidRPr="00DB6473">
        <w:rPr>
          <w:rFonts w:ascii="PT Astra Serif" w:hAnsi="PT Astra Serif" w:cs="PT Astra Serif"/>
        </w:rPr>
        <w:t>.</w:t>
      </w:r>
    </w:p>
    <w:p w:rsidR="000E7573" w:rsidRDefault="000E7573" w:rsidP="000E75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С.А.Шерстневым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0E7573" w:rsidRDefault="000E7573" w:rsidP="000E7573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0E7573" w:rsidRDefault="000E7573" w:rsidP="000E7573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0E7573" w:rsidRDefault="000E7573" w:rsidP="000E7573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F86188" w:rsidRDefault="00F86188"/>
    <w:sectPr w:rsidR="00F86188" w:rsidSect="000E75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73"/>
    <w:rsid w:val="000E7573"/>
    <w:rsid w:val="00F8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73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2024-12-16T06:19:00Z</dcterms:created>
  <dcterms:modified xsi:type="dcterms:W3CDTF">2024-12-16T06:19:00Z</dcterms:modified>
</cp:coreProperties>
</file>